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4A" w:rsidRDefault="00EE174A" w:rsidP="007A7D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45A1" wp14:editId="54E31032">
                <wp:simplePos x="0" y="0"/>
                <wp:positionH relativeFrom="margin">
                  <wp:posOffset>2301240</wp:posOffset>
                </wp:positionH>
                <wp:positionV relativeFrom="paragraph">
                  <wp:posOffset>-60960</wp:posOffset>
                </wp:positionV>
                <wp:extent cx="4206240" cy="1211580"/>
                <wp:effectExtent l="0" t="0" r="381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11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D54" w:rsidRPr="00116A95" w:rsidRDefault="00920FCA" w:rsidP="00EE18F6">
                            <w:pPr>
                              <w:spacing w:after="0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Gleann</w:t>
                            </w:r>
                            <w:proofErr w:type="spellEnd"/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Abhann</w:t>
                            </w:r>
                            <w:proofErr w:type="spellEnd"/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4BB5"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Fighter’s Collegium </w:t>
                            </w:r>
                          </w:p>
                          <w:p w:rsidR="007A7D54" w:rsidRPr="00116A95" w:rsidRDefault="00F74BB5" w:rsidP="00EE18F6">
                            <w:pPr>
                              <w:spacing w:after="0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February 22-24</w:t>
                            </w:r>
                            <w:r w:rsidR="00920FCA"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:rsidR="00EE174A" w:rsidRPr="00116A95" w:rsidRDefault="00F74BB5" w:rsidP="00EE18F6">
                            <w:pPr>
                              <w:spacing w:after="0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Warner-</w:t>
                            </w:r>
                            <w:r w:rsidR="00226599"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Tully</w:t>
                            </w:r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Memorial YMCA Camp</w:t>
                            </w:r>
                          </w:p>
                          <w:p w:rsidR="00EE174A" w:rsidRPr="00116A95" w:rsidRDefault="00F74BB5" w:rsidP="00EE18F6">
                            <w:pPr>
                              <w:spacing w:after="0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ligraph421 BT" w:hAnsi="Calligraph421 BT"/>
                                <w:b/>
                                <w:i/>
                                <w:sz w:val="32"/>
                                <w:szCs w:val="32"/>
                              </w:rPr>
                              <w:t>5184 Y Camp Road, Port Gibson, MS 39150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45A1" id="Rectangle 4" o:spid="_x0000_s1026" style="position:absolute;margin-left:181.2pt;margin-top:-4.8pt;width:331.2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9kdgIAADYFAAAOAAAAZHJzL2Uyb0RvYy54bWysVN9P2zAQfp+0/8Hy+5omKoxVpKgCdZqE&#10;AAETz65jt9Ecn3d2m3R//c5OGhjr07QXx5f7/d13vrzqGsP2Cn0NtuT5ZMqZshKq2m5K/v159emC&#10;Mx+ErYQBq0p+UJ5fLT5+uGzdXBWwBVMpZBTE+nnrSr4Nwc2zzMutaoSfgFOWlBqwEYFE3GQVipai&#10;NyYrptPzrAWsHIJU3tPfm17JFym+1kqGe629CsyUnGoL6cR0ruOZLS7FfIPCbWs5lCH+oYpG1JaS&#10;jqFuRBBsh/VfoZpaInjQYSKhyUDrWqrUA3WTT99187QVTqVeCBzvRpj8/wsr7/YPyOqq5DPOrGho&#10;RI8EmrAbo9gswtM6PyerJ/eAg+TpGnvtNDbxS12wLkF6GCFVXWCSfs6K6XkxI+Ql6fIiz88uEujZ&#10;q7tDH74qaFi8lBwpfYJS7G99oJRkejSJ2YyNp4VVbUyvjX+yWGZfWLqFg1G99aPS1B+VUqSoiVnq&#10;2iDbC+KEkFLZcB4bpTzGknV00xR8dMxPOZqQD06DbXRTiXGj4/SU458ZR4+UFWwYnZvaAp4KUP0Y&#10;M/f2x+77nmP7oVt3w7DWUB1owgg99b2Tq5pwvhU+PAgkrtNsaH/DPR3aQFtyGG6cbQF/nfof7YmC&#10;pOWspd0puf+5E6g4M98skfNLPosjD0mYnX0uSMC3mvVbjd0110CjyOmlcDJdo30wx6tGaF5ozZcx&#10;K6mElZS75DLgUbgO/U7TQyHVcpnMaMGcCLf2yckYPAIcefTcvQh0A9kC8fQOjnsm5u8419tGTwvL&#10;XQBdJ0JGiHtcB+hpORN/hockbv9bOVm9PneL3wAAAP//AwBQSwMEFAAGAAgAAAAhAEWLYEviAAAA&#10;CwEAAA8AAABkcnMvZG93bnJldi54bWxMj8FOwzAMhu9IvENkJG5burbqRmk6oYmJAwdEAYlj1nht&#10;oXG6JtvK2+Od4GbLn35/f7GebC9OOPrOkYLFPAKBVDvTUaPg/W07W4HwQZPRvSNU8IMe1uX1VaFz&#10;4870iqcqNIJDyOdaQRvCkEvp6xat9nM3IPFt70arA69jI82ozxxuexlHUSat7og/tHrATYv1d3W0&#10;Cp6/zCFtPh9fkm65WX4c0qdqu0+Uur2ZHu5BBJzCHwwXfVaHkp127kjGi15BksUpowpmdxmICxDF&#10;KZfZ8bRaxCDLQv7vUP4CAAD//wMAUEsBAi0AFAAGAAgAAAAhALaDOJL+AAAA4QEAABMAAAAAAAAA&#10;AAAAAAAAAAAAAFtDb250ZW50X1R5cGVzXS54bWxQSwECLQAUAAYACAAAACEAOP0h/9YAAACUAQAA&#10;CwAAAAAAAAAAAAAAAAAvAQAAX3JlbHMvLnJlbHNQSwECLQAUAAYACAAAACEAAAL/ZHYCAAA2BQAA&#10;DgAAAAAAAAAAAAAAAAAuAgAAZHJzL2Uyb0RvYy54bWxQSwECLQAUAAYACAAAACEARYtgS+IAAAAL&#10;AQAADwAAAAAAAAAAAAAAAADQBAAAZHJzL2Rvd25yZXYueG1sUEsFBgAAAAAEAAQA8wAAAN8FAAAA&#10;AA==&#10;" fillcolor="white [3201]" stroked="f" strokeweight="1pt">
                <v:textbox>
                  <w:txbxContent>
                    <w:p w:rsidR="007A7D54" w:rsidRPr="00116A95" w:rsidRDefault="00920FCA" w:rsidP="00EE18F6">
                      <w:pPr>
                        <w:spacing w:after="0"/>
                        <w:jc w:val="center"/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 xml:space="preserve">Gleann Abhann </w:t>
                      </w:r>
                      <w:r w:rsidR="00F74BB5"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 xml:space="preserve">Fighter’s Collegium </w:t>
                      </w:r>
                    </w:p>
                    <w:p w:rsidR="007A7D54" w:rsidRPr="00116A95" w:rsidRDefault="00F74BB5" w:rsidP="00EE18F6">
                      <w:pPr>
                        <w:spacing w:after="0"/>
                        <w:jc w:val="center"/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>February 22-24</w:t>
                      </w:r>
                      <w:r w:rsidR="00920FCA"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>, 2019</w:t>
                      </w:r>
                    </w:p>
                    <w:p w:rsidR="00EE174A" w:rsidRPr="00116A95" w:rsidRDefault="00F74BB5" w:rsidP="00EE18F6">
                      <w:pPr>
                        <w:spacing w:after="0"/>
                        <w:jc w:val="center"/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>Warner-</w:t>
                      </w:r>
                      <w:r w:rsidR="00226599"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>Tully</w:t>
                      </w:r>
                      <w:r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 xml:space="preserve"> Memorial YMCA Camp</w:t>
                      </w:r>
                    </w:p>
                    <w:p w:rsidR="00EE174A" w:rsidRPr="00116A95" w:rsidRDefault="00F74BB5" w:rsidP="00EE18F6">
                      <w:pPr>
                        <w:spacing w:after="0"/>
                        <w:jc w:val="center"/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ligraph421 BT" w:hAnsi="Calligraph421 BT"/>
                          <w:b/>
                          <w:i/>
                          <w:sz w:val="32"/>
                          <w:szCs w:val="32"/>
                        </w:rPr>
                        <w:t>5184 Y Camp Road, Port Gibson, MS 39150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6A95">
        <w:t xml:space="preserve">                                 </w:t>
      </w:r>
      <w:r w:rsidR="00226599">
        <w:rPr>
          <w:noProof/>
        </w:rPr>
        <w:drawing>
          <wp:inline distT="0" distB="0" distL="0" distR="0" wp14:anchorId="003BD389" wp14:editId="122EF129">
            <wp:extent cx="900107" cy="1248410"/>
            <wp:effectExtent l="0" t="0" r="0" b="8890"/>
            <wp:docPr id="13" name="Picture 13" descr="https://encrypted-tbn2.gstatic.com/images?q=tbn:ANd9GcS6mCdurO0QB4Ey77RWWLE0KvRgcQCHg5bkfdzZeYeSRDQ5fI4f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S6mCdurO0QB4Ey77RWWLE0KvRgcQCHg5bkfdzZeYeSRDQ5fI4f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69" cy="128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A95">
        <w:t xml:space="preserve">                                                                                                                      </w:t>
      </w:r>
      <w:r w:rsidR="00116A95">
        <w:rPr>
          <w:noProof/>
        </w:rPr>
        <w:t xml:space="preserve">       </w:t>
      </w:r>
      <w:r w:rsidR="0021142D">
        <w:rPr>
          <w:noProof/>
        </w:rPr>
        <w:t xml:space="preserve">                       </w:t>
      </w:r>
      <w:r w:rsidR="00116A95">
        <w:rPr>
          <w:noProof/>
        </w:rPr>
        <w:t xml:space="preserve">   </w:t>
      </w:r>
      <w:r w:rsidR="0021142D">
        <w:rPr>
          <w:noProof/>
        </w:rPr>
        <w:drawing>
          <wp:inline distT="0" distB="0" distL="0" distR="0">
            <wp:extent cx="2186940" cy="1239437"/>
            <wp:effectExtent l="0" t="0" r="3810" b="0"/>
            <wp:docPr id="14" name="Picture 14" descr="Image result for fencing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encing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17" cy="12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A95">
        <w:rPr>
          <w:noProof/>
        </w:rPr>
        <w:t xml:space="preserve">                </w:t>
      </w:r>
    </w:p>
    <w:p w:rsidR="00D80B4A" w:rsidRPr="00EE18F6" w:rsidRDefault="00D11B8F" w:rsidP="00D80B4A">
      <w:pPr>
        <w:rPr>
          <w:rFonts w:ascii="Americana BT" w:hAnsi="Americana B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2E6199" wp14:editId="73630252">
            <wp:simplePos x="0" y="0"/>
            <wp:positionH relativeFrom="column">
              <wp:posOffset>5615940</wp:posOffset>
            </wp:positionH>
            <wp:positionV relativeFrom="paragraph">
              <wp:posOffset>662305</wp:posOffset>
            </wp:positionV>
            <wp:extent cx="1363345" cy="1371600"/>
            <wp:effectExtent l="0" t="0" r="8255" b="0"/>
            <wp:wrapTight wrapText="bothSides">
              <wp:wrapPolygon edited="0">
                <wp:start x="0" y="0"/>
                <wp:lineTo x="0" y="12300"/>
                <wp:lineTo x="604" y="14700"/>
                <wp:lineTo x="905" y="15300"/>
                <wp:lineTo x="6338" y="19500"/>
                <wp:lineTo x="9054" y="21000"/>
                <wp:lineTo x="9356" y="21300"/>
                <wp:lineTo x="12374" y="21300"/>
                <wp:lineTo x="21429" y="20700"/>
                <wp:lineTo x="21429" y="19500"/>
                <wp:lineTo x="15393" y="19500"/>
                <wp:lineTo x="20524" y="14700"/>
                <wp:lineTo x="21429" y="11100"/>
                <wp:lineTo x="21429" y="0"/>
                <wp:lineTo x="0" y="0"/>
              </wp:wrapPolygon>
            </wp:wrapTight>
            <wp:docPr id="6" name="Picture 6" descr="iron-ox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on-ox-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B5">
        <w:rPr>
          <w:rFonts w:ascii="Americana BT" w:hAnsi="Americana BT"/>
          <w:sz w:val="24"/>
          <w:szCs w:val="24"/>
        </w:rPr>
        <w:t>The Shire</w:t>
      </w:r>
      <w:r w:rsidR="00D80B4A" w:rsidRPr="00EE18F6">
        <w:rPr>
          <w:rFonts w:ascii="Americana BT" w:hAnsi="Americana BT"/>
          <w:sz w:val="24"/>
          <w:szCs w:val="24"/>
        </w:rPr>
        <w:t xml:space="preserve"> of Iron Ox invites the populace of the River Valley Realm to Fighter’</w:t>
      </w:r>
      <w:r w:rsidR="00066D0F" w:rsidRPr="00EE18F6">
        <w:rPr>
          <w:rFonts w:ascii="Americana BT" w:hAnsi="Americana BT"/>
          <w:sz w:val="24"/>
          <w:szCs w:val="24"/>
        </w:rPr>
        <w:t xml:space="preserve">s Collegium. </w:t>
      </w:r>
      <w:r w:rsidR="00D80B4A" w:rsidRPr="00EE18F6">
        <w:rPr>
          <w:rFonts w:ascii="Americana BT" w:hAnsi="Americana BT"/>
          <w:sz w:val="24"/>
          <w:szCs w:val="24"/>
        </w:rPr>
        <w:t xml:space="preserve">With the Drums of War growing louder signaling that Gulf Wars drawing near, now is </w:t>
      </w:r>
      <w:r>
        <w:rPr>
          <w:rFonts w:ascii="Americana BT" w:hAnsi="Americana BT"/>
          <w:sz w:val="24"/>
          <w:szCs w:val="24"/>
        </w:rPr>
        <w:t>the time for the Mighty Ram Armies</w:t>
      </w:r>
      <w:r w:rsidR="00D80B4A" w:rsidRPr="00EE18F6">
        <w:rPr>
          <w:rFonts w:ascii="Americana BT" w:hAnsi="Americana BT"/>
          <w:sz w:val="24"/>
          <w:szCs w:val="24"/>
        </w:rPr>
        <w:t xml:space="preserve"> to prepare! </w:t>
      </w:r>
      <w:r w:rsidR="00F74BB5">
        <w:rPr>
          <w:rFonts w:ascii="Americana BT" w:hAnsi="Americana BT"/>
          <w:sz w:val="24"/>
          <w:szCs w:val="24"/>
        </w:rPr>
        <w:t xml:space="preserve">Come and fight all day— maybe even take a </w:t>
      </w:r>
      <w:r w:rsidR="00896DCF">
        <w:rPr>
          <w:rFonts w:ascii="Americana BT" w:hAnsi="Americana BT"/>
          <w:sz w:val="24"/>
          <w:szCs w:val="24"/>
        </w:rPr>
        <w:t xml:space="preserve">non-fighting </w:t>
      </w:r>
      <w:r w:rsidR="00F74BB5">
        <w:rPr>
          <w:rFonts w:ascii="Americana BT" w:hAnsi="Americana BT"/>
          <w:sz w:val="24"/>
          <w:szCs w:val="24"/>
        </w:rPr>
        <w:t xml:space="preserve">class or two— </w:t>
      </w:r>
      <w:r w:rsidR="00066D0F" w:rsidRPr="00EE18F6">
        <w:rPr>
          <w:rFonts w:ascii="Americana BT" w:hAnsi="Americana BT"/>
          <w:sz w:val="24"/>
          <w:szCs w:val="24"/>
        </w:rPr>
        <w:t>then feast and</w:t>
      </w:r>
      <w:r w:rsidR="00896DCF">
        <w:rPr>
          <w:rFonts w:ascii="Americana BT" w:hAnsi="Americana BT"/>
          <w:sz w:val="24"/>
          <w:szCs w:val="24"/>
        </w:rPr>
        <w:t xml:space="preserve"> revel late into the night</w:t>
      </w:r>
      <w:r w:rsidR="00066D0F" w:rsidRPr="00EE18F6">
        <w:rPr>
          <w:rFonts w:ascii="Americana BT" w:hAnsi="Americana BT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2"/>
        <w:gridCol w:w="1588"/>
        <w:gridCol w:w="1730"/>
        <w:gridCol w:w="1730"/>
        <w:gridCol w:w="1730"/>
      </w:tblGrid>
      <w:tr w:rsidR="00066D0F" w:rsidTr="00D11B8F">
        <w:trPr>
          <w:trHeight w:val="263"/>
        </w:trPr>
        <w:tc>
          <w:tcPr>
            <w:tcW w:w="1872" w:type="dxa"/>
          </w:tcPr>
          <w:p w:rsidR="00066D0F" w:rsidRDefault="00066D0F" w:rsidP="00404DAB"/>
        </w:tc>
        <w:tc>
          <w:tcPr>
            <w:tcW w:w="1588" w:type="dxa"/>
          </w:tcPr>
          <w:p w:rsidR="00066D0F" w:rsidRDefault="00F74BB5" w:rsidP="00404DAB">
            <w:pPr>
              <w:jc w:val="center"/>
            </w:pPr>
            <w:r>
              <w:t>Site Registration/ Daytrip</w:t>
            </w:r>
          </w:p>
        </w:tc>
        <w:tc>
          <w:tcPr>
            <w:tcW w:w="1730" w:type="dxa"/>
          </w:tcPr>
          <w:p w:rsidR="00066D0F" w:rsidRDefault="00F74BB5" w:rsidP="00404DAB">
            <w:pPr>
              <w:jc w:val="center"/>
            </w:pPr>
            <w:proofErr w:type="spellStart"/>
            <w:r>
              <w:t>Bedspace</w:t>
            </w:r>
            <w:proofErr w:type="spellEnd"/>
          </w:p>
          <w:p w:rsidR="00F74BB5" w:rsidRDefault="00F74BB5" w:rsidP="00404DAB">
            <w:pPr>
              <w:jc w:val="center"/>
            </w:pPr>
            <w:r>
              <w:t>Registration</w:t>
            </w:r>
          </w:p>
        </w:tc>
        <w:tc>
          <w:tcPr>
            <w:tcW w:w="1730" w:type="dxa"/>
          </w:tcPr>
          <w:p w:rsidR="00066D0F" w:rsidRDefault="00F74BB5" w:rsidP="00404DAB">
            <w:pPr>
              <w:jc w:val="center"/>
            </w:pPr>
            <w:r>
              <w:t>Tenting</w:t>
            </w:r>
          </w:p>
          <w:p w:rsidR="00F74BB5" w:rsidRDefault="00F74BB5" w:rsidP="00404DAB">
            <w:pPr>
              <w:jc w:val="center"/>
            </w:pPr>
            <w:r>
              <w:t>Registration</w:t>
            </w:r>
          </w:p>
        </w:tc>
        <w:tc>
          <w:tcPr>
            <w:tcW w:w="1730" w:type="dxa"/>
          </w:tcPr>
          <w:p w:rsidR="00066D0F" w:rsidRDefault="00F74BB5" w:rsidP="00404DAB">
            <w:pPr>
              <w:jc w:val="center"/>
            </w:pPr>
            <w:r>
              <w:t>Feast Registration</w:t>
            </w:r>
            <w:r w:rsidR="00896DCF">
              <w:t>*</w:t>
            </w:r>
          </w:p>
          <w:p w:rsidR="00896DCF" w:rsidRDefault="00896DCF" w:rsidP="00896DCF">
            <w:pPr>
              <w:jc w:val="center"/>
            </w:pPr>
            <w:r w:rsidRPr="00896DCF">
              <w:rPr>
                <w:sz w:val="20"/>
              </w:rPr>
              <w:t xml:space="preserve">(Limit </w:t>
            </w:r>
            <w:r>
              <w:rPr>
                <w:sz w:val="20"/>
              </w:rPr>
              <w:t>of</w:t>
            </w:r>
            <w:r w:rsidRPr="00896DCF">
              <w:rPr>
                <w:sz w:val="20"/>
              </w:rPr>
              <w:t xml:space="preserve"> 80)</w:t>
            </w:r>
          </w:p>
        </w:tc>
      </w:tr>
      <w:tr w:rsidR="00066D0F" w:rsidTr="00D11B8F">
        <w:trPr>
          <w:trHeight w:val="263"/>
        </w:trPr>
        <w:tc>
          <w:tcPr>
            <w:tcW w:w="1872" w:type="dxa"/>
          </w:tcPr>
          <w:p w:rsidR="00066D0F" w:rsidRDefault="00066D0F" w:rsidP="00404DAB">
            <w:r>
              <w:t xml:space="preserve">Adult </w:t>
            </w:r>
            <w:r w:rsidR="00F74BB5">
              <w:t>Member Registration</w:t>
            </w:r>
          </w:p>
        </w:tc>
        <w:tc>
          <w:tcPr>
            <w:tcW w:w="1588" w:type="dxa"/>
            <w:vAlign w:val="center"/>
          </w:tcPr>
          <w:p w:rsidR="00066D0F" w:rsidRDefault="00F74BB5" w:rsidP="00920FCA">
            <w:pPr>
              <w:jc w:val="center"/>
            </w:pPr>
            <w:r>
              <w:t>$13</w:t>
            </w:r>
          </w:p>
        </w:tc>
        <w:tc>
          <w:tcPr>
            <w:tcW w:w="1730" w:type="dxa"/>
            <w:vAlign w:val="center"/>
          </w:tcPr>
          <w:p w:rsidR="00066D0F" w:rsidRDefault="00F74BB5" w:rsidP="00920FCA">
            <w:pPr>
              <w:jc w:val="center"/>
            </w:pPr>
            <w:r>
              <w:t>$10</w:t>
            </w:r>
          </w:p>
        </w:tc>
        <w:tc>
          <w:tcPr>
            <w:tcW w:w="1730" w:type="dxa"/>
            <w:vAlign w:val="center"/>
          </w:tcPr>
          <w:p w:rsidR="00066D0F" w:rsidRDefault="00F74BB5" w:rsidP="00920FCA">
            <w:pPr>
              <w:jc w:val="center"/>
            </w:pPr>
            <w:r>
              <w:t>Free</w:t>
            </w:r>
          </w:p>
        </w:tc>
        <w:tc>
          <w:tcPr>
            <w:tcW w:w="1730" w:type="dxa"/>
            <w:vAlign w:val="center"/>
          </w:tcPr>
          <w:p w:rsidR="00066D0F" w:rsidRDefault="00F74BB5" w:rsidP="00C577CC">
            <w:pPr>
              <w:jc w:val="center"/>
            </w:pPr>
            <w:r>
              <w:t>$</w:t>
            </w:r>
            <w:r w:rsidR="00C577CC">
              <w:t>8</w:t>
            </w:r>
          </w:p>
        </w:tc>
      </w:tr>
      <w:tr w:rsidR="00066D0F" w:rsidTr="00D11B8F">
        <w:trPr>
          <w:trHeight w:val="509"/>
        </w:trPr>
        <w:tc>
          <w:tcPr>
            <w:tcW w:w="1872" w:type="dxa"/>
          </w:tcPr>
          <w:p w:rsidR="00066D0F" w:rsidRDefault="00F74BB5" w:rsidP="00404DAB">
            <w:r>
              <w:t>Adult Registration</w:t>
            </w:r>
          </w:p>
        </w:tc>
        <w:tc>
          <w:tcPr>
            <w:tcW w:w="1588" w:type="dxa"/>
            <w:vAlign w:val="center"/>
          </w:tcPr>
          <w:p w:rsidR="00066D0F" w:rsidRDefault="00F74BB5" w:rsidP="00920FCA">
            <w:pPr>
              <w:jc w:val="center"/>
            </w:pPr>
            <w:r>
              <w:t>$18</w:t>
            </w:r>
          </w:p>
        </w:tc>
        <w:tc>
          <w:tcPr>
            <w:tcW w:w="1730" w:type="dxa"/>
            <w:vAlign w:val="center"/>
          </w:tcPr>
          <w:p w:rsidR="00066D0F" w:rsidRDefault="00066D0F" w:rsidP="00920FCA">
            <w:pPr>
              <w:jc w:val="center"/>
            </w:pPr>
            <w:r>
              <w:t>$10</w:t>
            </w:r>
          </w:p>
        </w:tc>
        <w:tc>
          <w:tcPr>
            <w:tcW w:w="1730" w:type="dxa"/>
            <w:vAlign w:val="center"/>
          </w:tcPr>
          <w:p w:rsidR="00066D0F" w:rsidRDefault="00F74BB5" w:rsidP="00920FCA">
            <w:pPr>
              <w:jc w:val="center"/>
            </w:pPr>
            <w:r>
              <w:t>Free</w:t>
            </w:r>
          </w:p>
        </w:tc>
        <w:tc>
          <w:tcPr>
            <w:tcW w:w="1730" w:type="dxa"/>
            <w:vAlign w:val="center"/>
          </w:tcPr>
          <w:p w:rsidR="00066D0F" w:rsidRDefault="00C577CC" w:rsidP="00920FCA">
            <w:pPr>
              <w:jc w:val="center"/>
            </w:pPr>
            <w:r>
              <w:t>$8</w:t>
            </w:r>
          </w:p>
        </w:tc>
      </w:tr>
      <w:tr w:rsidR="00F74BB5" w:rsidTr="00D11B8F">
        <w:trPr>
          <w:trHeight w:val="263"/>
        </w:trPr>
        <w:tc>
          <w:tcPr>
            <w:tcW w:w="1872" w:type="dxa"/>
          </w:tcPr>
          <w:p w:rsidR="00F74BB5" w:rsidRDefault="00404DAB" w:rsidP="00404DAB">
            <w:r>
              <w:t xml:space="preserve">Child </w:t>
            </w:r>
            <w:r w:rsidR="00226599">
              <w:t>Registration</w:t>
            </w:r>
            <w:r>
              <w:t xml:space="preserve"> </w:t>
            </w:r>
          </w:p>
          <w:p w:rsidR="00404DAB" w:rsidRDefault="00AD5EC2" w:rsidP="00404DAB">
            <w:r>
              <w:t>(17</w:t>
            </w:r>
            <w:r w:rsidR="00404DAB">
              <w:t xml:space="preserve"> &amp; under)</w:t>
            </w:r>
          </w:p>
        </w:tc>
        <w:tc>
          <w:tcPr>
            <w:tcW w:w="1588" w:type="dxa"/>
            <w:vAlign w:val="center"/>
          </w:tcPr>
          <w:p w:rsidR="00F74BB5" w:rsidRDefault="00404DAB" w:rsidP="00920FCA">
            <w:pPr>
              <w:jc w:val="center"/>
            </w:pPr>
            <w:r>
              <w:t>Free</w:t>
            </w:r>
          </w:p>
        </w:tc>
        <w:tc>
          <w:tcPr>
            <w:tcW w:w="1730" w:type="dxa"/>
            <w:vAlign w:val="center"/>
          </w:tcPr>
          <w:p w:rsidR="00F74BB5" w:rsidRDefault="00404DAB" w:rsidP="00920FCA">
            <w:pPr>
              <w:jc w:val="center"/>
            </w:pPr>
            <w:r>
              <w:t>$10</w:t>
            </w:r>
          </w:p>
        </w:tc>
        <w:tc>
          <w:tcPr>
            <w:tcW w:w="1730" w:type="dxa"/>
            <w:vAlign w:val="center"/>
          </w:tcPr>
          <w:p w:rsidR="00F74BB5" w:rsidRDefault="00404DAB" w:rsidP="00920FCA">
            <w:pPr>
              <w:jc w:val="center"/>
            </w:pPr>
            <w:r>
              <w:t>Free</w:t>
            </w:r>
          </w:p>
        </w:tc>
        <w:tc>
          <w:tcPr>
            <w:tcW w:w="1730" w:type="dxa"/>
            <w:vAlign w:val="center"/>
          </w:tcPr>
          <w:p w:rsidR="00F74BB5" w:rsidRDefault="00C577CC" w:rsidP="00920FCA">
            <w:pPr>
              <w:jc w:val="center"/>
            </w:pPr>
            <w:r>
              <w:t>$5</w:t>
            </w:r>
          </w:p>
        </w:tc>
      </w:tr>
    </w:tbl>
    <w:p w:rsidR="00EE18F6" w:rsidRDefault="00D11B8F" w:rsidP="00404DAB">
      <w:pPr>
        <w:spacing w:after="0"/>
        <w:ind w:left="720"/>
        <w:rPr>
          <w:rFonts w:ascii="DellaRobbia BT" w:hAnsi="DellaRobbia B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966470</wp:posOffset>
                </wp:positionV>
                <wp:extent cx="1958340" cy="59436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9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599" w:rsidRPr="00D11B8F" w:rsidRDefault="00226599" w:rsidP="00226599">
                            <w:pPr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sz w:val="28"/>
                              </w:rPr>
                            </w:pPr>
                            <w:r w:rsidRPr="00D11B8F">
                              <w:rPr>
                                <w:rFonts w:ascii="Calligraph421 BT" w:hAnsi="Calligraph421 BT"/>
                                <w:b/>
                                <w:i/>
                                <w:sz w:val="28"/>
                              </w:rPr>
                              <w:t>Cash only at the door!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35.2pt;margin-top:76.1pt;width:154.2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OgeAIAADwFAAAOAAAAZHJzL2Uyb0RvYy54bWysVEtv2zAMvg/YfxB0Xx0nadcGdYqgRYcB&#10;RRu0HXpWZCkxJouaxMTOfv0o2XEfy2nYRSLFj29Sl1dtbdhO+VCBLXh+MuJMWQllZdcF//F8++Wc&#10;s4DClsKAVQXfq8Cv5p8/XTZupsawAVMqz8iIDbPGFXyD6GZZFuRG1SKcgFOWhBp8LZBYv85KLxqy&#10;XptsPBqdZQ340nmQKgR6vemEfJ7sa60kPmgdFDJTcIoN0+nTuYpnNr8Us7UXblPJPgzxD1HUorLk&#10;dDB1I1Cwra/+MlVX0kMAjScS6gy0rqRKOVA2+ehDNk8b4VTKhYoT3FCm8P/Myvvd0rOqLPiEMytq&#10;atEjFU3YtVFsEsvTuDAj1JNb+p4LRMZcW+3reFMWrE0l3Q8lVS0ySY/5xen5ZEqVlyQ7vZhOzlLN&#10;s1dt5wN+U1CzSBTck/dUSbG7C0geCXqARGfGxtPCbWVMJ40vWYyyiytRuDeqQz8qTelRJONkNQ2W&#10;ujae7QSNhJBSWTyLeZIfYwkd1TQZHxTzY4oG816px0Y1lQZuUBwdU3zvcdBIXsHioFxXFvwxA+XP&#10;wXOHP2Tf5RzTx3bVpp4mZHxZQbmnPnvoFiA4eVtRue9EwKXwNPHUIdpifKBDG2gKDj3F2Qb872Pv&#10;EU+DSFLOGtqggodfW+EVZ+a7pRG9yKex8ZiY6enXMTH+rWT1VmK39TVQR3L6L5xMZMSjOZDaQ/1C&#10;y76IXkkkrCTfBZfoD8w1dptN34VUi0WC0Zo5gXf2ycloPNY5jtNz+yK862cOaVrv4bBtYvZh9Dps&#10;1LSw2CLoKs3la137DtCKpjHqv5P4B7zlE+r105v/AQAA//8DAFBLAwQUAAYACAAAACEAXTSPU+IA&#10;AAANAQAADwAAAGRycy9kb3ducmV2LnhtbEyPTU+DQBCG7yb+h82YeLOLQIUgS2MaGw8ejKiJxy07&#10;BZSdpey2xX/v9KS3eTNP3o9yNdtBHHHyvSMFt4sIBFLjTE+tgve3zU0OwgdNRg+OUMEPelhVlxel&#10;Low70Sse69AKNiFfaAVdCGMhpW86tNov3IjEv52brA4sp1aaSZ/Y3A4yjqI7aXVPnNDpEdcdNt/1&#10;wSp4/jL7tP18fEn6bJ197NOnerNLlLq+mh/uQQScwx8M5/pcHSrutHUHMl4MrKMsSpnlaxnHIM5I&#10;kuU8Z6sgTpc5yKqU/1dUvwAAAP//AwBQSwECLQAUAAYACAAAACEAtoM4kv4AAADhAQAAEwAAAAAA&#10;AAAAAAAAAAAAAAAAW0NvbnRlbnRfVHlwZXNdLnhtbFBLAQItABQABgAIAAAAIQA4/SH/1gAAAJQB&#10;AAALAAAAAAAAAAAAAAAAAC8BAABfcmVscy8ucmVsc1BLAQItABQABgAIAAAAIQCBNTOgeAIAADwF&#10;AAAOAAAAAAAAAAAAAAAAAC4CAABkcnMvZTJvRG9jLnhtbFBLAQItABQABgAIAAAAIQBdNI9T4gAA&#10;AA0BAAAPAAAAAAAAAAAAAAAAANIEAABkcnMvZG93bnJldi54bWxQSwUGAAAAAAQABADzAAAA4QUA&#10;AAAA&#10;" fillcolor="white [3201]" stroked="f" strokeweight="1pt">
                <v:textbox>
                  <w:txbxContent>
                    <w:p w:rsidR="00226599" w:rsidRPr="00D11B8F" w:rsidRDefault="00226599" w:rsidP="00226599">
                      <w:pPr>
                        <w:jc w:val="center"/>
                        <w:rPr>
                          <w:rFonts w:ascii="Calligraph421 BT" w:hAnsi="Calligraph421 BT"/>
                          <w:b/>
                          <w:i/>
                          <w:sz w:val="28"/>
                        </w:rPr>
                      </w:pPr>
                      <w:r w:rsidRPr="00D11B8F">
                        <w:rPr>
                          <w:rFonts w:ascii="Calligraph421 BT" w:hAnsi="Calligraph421 BT"/>
                          <w:b/>
                          <w:i/>
                          <w:sz w:val="28"/>
                        </w:rPr>
                        <w:t>Cash only at the door!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llaRobbia BT" w:hAnsi="DellaRobbia BT"/>
        </w:rPr>
        <w:t xml:space="preserve">              </w:t>
      </w:r>
      <w:r>
        <w:rPr>
          <w:noProof/>
        </w:rPr>
        <w:drawing>
          <wp:inline distT="0" distB="0" distL="0" distR="0" wp14:anchorId="70A9835D" wp14:editId="32217C20">
            <wp:extent cx="807720" cy="807720"/>
            <wp:effectExtent l="0" t="0" r="0" b="0"/>
            <wp:docPr id="16" name="Picture 16" descr="Image result for pay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yp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DAB">
        <w:rPr>
          <w:rFonts w:ascii="DellaRobbia BT" w:hAnsi="DellaRobbia BT"/>
        </w:rPr>
        <w:br w:type="textWrapping" w:clear="all"/>
      </w:r>
      <w:r w:rsidR="00226599" w:rsidRPr="00EE18F6">
        <w:rPr>
          <w:rFonts w:ascii="DellaRobbia BT" w:hAnsi="DellaRobbia BT"/>
        </w:rPr>
        <w:t>PayPal</w:t>
      </w:r>
      <w:r w:rsidR="00066D0F" w:rsidRPr="00EE18F6">
        <w:rPr>
          <w:rFonts w:ascii="DellaRobbia BT" w:hAnsi="DellaRobbia BT"/>
        </w:rPr>
        <w:t xml:space="preserve"> </w:t>
      </w:r>
      <w:r w:rsidR="00CD0730" w:rsidRPr="00EE18F6">
        <w:rPr>
          <w:rFonts w:ascii="DellaRobbia BT" w:hAnsi="DellaRobbia BT"/>
        </w:rPr>
        <w:t>pre-</w:t>
      </w:r>
      <w:r w:rsidR="00066D0F" w:rsidRPr="00EE18F6">
        <w:rPr>
          <w:rFonts w:ascii="DellaRobbia BT" w:hAnsi="DellaRobbia BT"/>
        </w:rPr>
        <w:t xml:space="preserve">registration is available until February </w:t>
      </w:r>
      <w:r w:rsidR="00404DAB">
        <w:rPr>
          <w:rFonts w:ascii="DellaRobbia BT" w:hAnsi="DellaRobbia BT"/>
        </w:rPr>
        <w:t>8</w:t>
      </w:r>
      <w:r w:rsidR="0021142D">
        <w:rPr>
          <w:rFonts w:ascii="DellaRobbia BT" w:hAnsi="DellaRobbia BT"/>
        </w:rPr>
        <w:t xml:space="preserve"> at midnight!</w:t>
      </w:r>
      <w:r w:rsidR="00066D0F" w:rsidRPr="00EE18F6">
        <w:rPr>
          <w:rFonts w:ascii="DellaRobbia BT" w:hAnsi="DellaRobbia BT"/>
        </w:rPr>
        <w:t xml:space="preserve"> </w:t>
      </w:r>
      <w:r w:rsidR="00404DAB">
        <w:rPr>
          <w:rFonts w:ascii="DellaRobbia BT" w:hAnsi="DellaRobbia BT"/>
        </w:rPr>
        <w:t xml:space="preserve"> </w:t>
      </w:r>
      <w:r w:rsidR="000B320D">
        <w:rPr>
          <w:rFonts w:ascii="DellaRobbia BT" w:hAnsi="DellaRobbia BT"/>
        </w:rPr>
        <w:t xml:space="preserve">Reservations checks can be made out to </w:t>
      </w:r>
      <w:r w:rsidR="000B320D" w:rsidRPr="00404DAB">
        <w:rPr>
          <w:rFonts w:ascii="DellaRobbia BT" w:hAnsi="DellaRobbia BT"/>
          <w:b/>
          <w:i/>
        </w:rPr>
        <w:t xml:space="preserve">SCA-MS, </w:t>
      </w:r>
      <w:proofErr w:type="spellStart"/>
      <w:r w:rsidR="000B320D" w:rsidRPr="00404DAB">
        <w:rPr>
          <w:rFonts w:ascii="DellaRobbia BT" w:hAnsi="DellaRobbia BT"/>
          <w:b/>
          <w:i/>
        </w:rPr>
        <w:t>Inc</w:t>
      </w:r>
      <w:proofErr w:type="spellEnd"/>
      <w:r w:rsidR="000B320D" w:rsidRPr="00404DAB">
        <w:rPr>
          <w:rFonts w:ascii="DellaRobbia BT" w:hAnsi="DellaRobbia BT"/>
          <w:b/>
          <w:i/>
        </w:rPr>
        <w:t>, Shire of Iron Ox.</w:t>
      </w:r>
      <w:r w:rsidR="000B320D">
        <w:rPr>
          <w:rFonts w:ascii="DellaRobbia BT" w:hAnsi="DellaRobbia BT"/>
        </w:rPr>
        <w:t xml:space="preserve"> </w:t>
      </w:r>
      <w:r w:rsidR="00404DAB">
        <w:rPr>
          <w:rFonts w:ascii="DellaRobbia BT" w:hAnsi="DellaRobbia BT"/>
        </w:rPr>
        <w:t xml:space="preserve"> </w:t>
      </w:r>
    </w:p>
    <w:p w:rsidR="00226599" w:rsidRPr="00EE18F6" w:rsidRDefault="00226599" w:rsidP="00404DAB">
      <w:pPr>
        <w:spacing w:after="0"/>
        <w:ind w:left="720"/>
        <w:rPr>
          <w:rFonts w:ascii="DellaRobbia BT" w:hAnsi="DellaRobbia BT"/>
        </w:rPr>
      </w:pPr>
    </w:p>
    <w:p w:rsidR="00066D0F" w:rsidRPr="00EE18F6" w:rsidRDefault="00920FCA" w:rsidP="00ED20FF">
      <w:pPr>
        <w:rPr>
          <w:rFonts w:ascii="DellaRobbia BT" w:hAnsi="DellaRobbia BT"/>
        </w:rPr>
      </w:pPr>
      <w:r>
        <w:rPr>
          <w:rFonts w:ascii="DellaRobbia BT" w:hAnsi="DellaRobbia BT"/>
        </w:rPr>
        <w:t>Per Kingdom Law, n</w:t>
      </w:r>
      <w:r w:rsidR="00CB1CDD" w:rsidRPr="00CB1CDD">
        <w:rPr>
          <w:rFonts w:ascii="DellaRobbia BT" w:hAnsi="DellaRobbia BT"/>
        </w:rPr>
        <w:t xml:space="preserve">o family shall pay </w:t>
      </w:r>
      <w:r w:rsidR="00226599">
        <w:rPr>
          <w:rFonts w:ascii="DellaRobbia BT" w:hAnsi="DellaRobbia BT"/>
        </w:rPr>
        <w:t>a Site Registration higher than three (3) adult member registrations for admissions to an event as long as they all have proof of membership.</w:t>
      </w:r>
      <w:r w:rsidR="00CB1CDD" w:rsidRPr="00CB1CDD">
        <w:rPr>
          <w:rFonts w:ascii="DellaRobbia BT" w:hAnsi="DellaRobbia BT"/>
        </w:rPr>
        <w:t xml:space="preserve"> </w:t>
      </w:r>
      <w:r w:rsidR="003E6547">
        <w:rPr>
          <w:rFonts w:ascii="DellaRobbia BT" w:hAnsi="DellaRobbia BT"/>
        </w:rPr>
        <w:t>This does not include bed and/or feast spaces for more than those covered by the three (3) paid adult member re</w:t>
      </w:r>
      <w:r w:rsidR="00344DE2">
        <w:rPr>
          <w:rFonts w:ascii="DellaRobbia BT" w:hAnsi="DellaRobbia BT"/>
        </w:rPr>
        <w:t>gistrations</w:t>
      </w:r>
      <w:r w:rsidR="00CB1CDD" w:rsidRPr="00CB1CDD">
        <w:rPr>
          <w:rFonts w:ascii="DellaRobbia BT" w:hAnsi="DellaRobbia BT"/>
        </w:rPr>
        <w:t xml:space="preserve">. Family is defined as </w:t>
      </w:r>
      <w:r w:rsidR="00EE18F6" w:rsidRPr="00EE18F6">
        <w:rPr>
          <w:rFonts w:ascii="DellaRobbia BT" w:hAnsi="DellaRobbia BT"/>
        </w:rPr>
        <w:t>o</w:t>
      </w:r>
      <w:r w:rsidR="00CB1CDD" w:rsidRPr="00CB1CDD">
        <w:rPr>
          <w:rFonts w:ascii="DellaRobbia BT" w:hAnsi="DellaRobbia BT"/>
        </w:rPr>
        <w:t xml:space="preserve">ne (1) or </w:t>
      </w:r>
      <w:r w:rsidR="00EE18F6" w:rsidRPr="00EE18F6">
        <w:rPr>
          <w:rFonts w:ascii="DellaRobbia BT" w:hAnsi="DellaRobbia BT"/>
        </w:rPr>
        <w:t>t</w:t>
      </w:r>
      <w:r w:rsidR="00CB1CDD" w:rsidRPr="00CB1CDD">
        <w:rPr>
          <w:rFonts w:ascii="DellaRobbia BT" w:hAnsi="DellaRobbia BT"/>
        </w:rPr>
        <w:t xml:space="preserve">wo (2) custodial adults, plus legal dependents age 17 or under. Proof of immediate family relations and age may be required. </w:t>
      </w:r>
    </w:p>
    <w:p w:rsidR="00D80B4A" w:rsidRPr="00ED0B79" w:rsidRDefault="00344DE2" w:rsidP="00066D0F">
      <w:pPr>
        <w:spacing w:after="0"/>
        <w:rPr>
          <w:b/>
        </w:rPr>
      </w:pPr>
      <w:r>
        <w:rPr>
          <w:b/>
          <w:u w:val="single"/>
        </w:rPr>
        <w:t>Autocrat</w:t>
      </w:r>
      <w:r>
        <w:tab/>
      </w:r>
      <w:r w:rsidR="00ED20FF">
        <w:rPr>
          <w:b/>
        </w:rPr>
        <w:tab/>
      </w:r>
      <w:r w:rsidR="00ED20FF">
        <w:rPr>
          <w:b/>
        </w:rPr>
        <w:tab/>
        <w:t xml:space="preserve">          </w:t>
      </w:r>
      <w:r w:rsidR="00541D59">
        <w:rPr>
          <w:b/>
        </w:rPr>
        <w:t xml:space="preserve">  </w:t>
      </w:r>
      <w:r w:rsidRPr="00344DE2">
        <w:rPr>
          <w:b/>
          <w:u w:val="single"/>
        </w:rPr>
        <w:t>Deputy Autocrat</w:t>
      </w:r>
      <w:r w:rsidR="00541D59">
        <w:rPr>
          <w:b/>
        </w:rPr>
        <w:t xml:space="preserve"> </w:t>
      </w:r>
      <w:r w:rsidR="00541D59">
        <w:rPr>
          <w:b/>
        </w:rPr>
        <w:tab/>
        <w:t xml:space="preserve">              </w:t>
      </w:r>
      <w:r w:rsidR="00ED0B79" w:rsidRPr="00ED0B79">
        <w:rPr>
          <w:b/>
          <w:u w:val="single"/>
        </w:rPr>
        <w:t>Reservationist</w:t>
      </w:r>
      <w:r>
        <w:tab/>
      </w:r>
      <w:r w:rsidR="00ED0B79">
        <w:rPr>
          <w:b/>
        </w:rPr>
        <w:t xml:space="preserve">  </w:t>
      </w:r>
      <w:r w:rsidR="00A450BD">
        <w:rPr>
          <w:b/>
        </w:rPr>
        <w:t xml:space="preserve"> </w:t>
      </w:r>
      <w:r>
        <w:rPr>
          <w:b/>
        </w:rPr>
        <w:tab/>
      </w:r>
      <w:r w:rsidR="00541D59">
        <w:rPr>
          <w:b/>
        </w:rPr>
        <w:t xml:space="preserve">      </w:t>
      </w:r>
      <w:bookmarkStart w:id="0" w:name="_GoBack"/>
      <w:bookmarkEnd w:id="0"/>
      <w:proofErr w:type="spellStart"/>
      <w:r w:rsidR="0021142D">
        <w:rPr>
          <w:b/>
          <w:u w:val="single"/>
        </w:rPr>
        <w:t>Feastcrat</w:t>
      </w:r>
      <w:proofErr w:type="spellEnd"/>
      <w:r w:rsidR="00ED0B79">
        <w:rPr>
          <w:b/>
        </w:rPr>
        <w:t xml:space="preserve">    </w:t>
      </w:r>
      <w:r w:rsidR="00613D83">
        <w:rPr>
          <w:b/>
        </w:rPr>
        <w:t xml:space="preserve">        </w:t>
      </w:r>
      <w:r>
        <w:rPr>
          <w:b/>
        </w:rPr>
        <w:t xml:space="preserve">       </w:t>
      </w:r>
      <w:r w:rsidR="00541D59">
        <w:rPr>
          <w:b/>
        </w:rPr>
        <w:tab/>
      </w:r>
      <w:r w:rsidR="00541D59">
        <w:rPr>
          <w:b/>
        </w:rPr>
        <w:tab/>
        <w:t xml:space="preserve">   </w:t>
      </w:r>
      <w:r w:rsidR="00541D59" w:rsidRPr="00541D59">
        <w:rPr>
          <w:b/>
          <w:u w:val="single"/>
        </w:rPr>
        <w:t>Co-</w:t>
      </w:r>
      <w:proofErr w:type="spellStart"/>
      <w:r w:rsidR="00541D59" w:rsidRPr="00541D59">
        <w:rPr>
          <w:b/>
          <w:u w:val="single"/>
        </w:rPr>
        <w:t>Feastcrat</w:t>
      </w:r>
      <w:proofErr w:type="spellEnd"/>
    </w:p>
    <w:p w:rsidR="00D80B4A" w:rsidRDefault="00ED20FF" w:rsidP="00ED20FF">
      <w:pPr>
        <w:spacing w:after="0"/>
      </w:pPr>
      <w:proofErr w:type="spellStart"/>
      <w:r>
        <w:t>THLady</w:t>
      </w:r>
      <w:proofErr w:type="spellEnd"/>
      <w:r>
        <w:t xml:space="preserve"> </w:t>
      </w:r>
      <w:proofErr w:type="spellStart"/>
      <w:r>
        <w:t>Broinninn</w:t>
      </w:r>
      <w:proofErr w:type="spellEnd"/>
      <w:r>
        <w:t xml:space="preserve"> </w:t>
      </w:r>
      <w:proofErr w:type="spellStart"/>
      <w:r>
        <w:t>inghean</w:t>
      </w:r>
      <w:proofErr w:type="spellEnd"/>
      <w:r>
        <w:t xml:space="preserve"> </w:t>
      </w:r>
      <w:proofErr w:type="spellStart"/>
      <w:r>
        <w:t>Aindriasa</w:t>
      </w:r>
      <w:proofErr w:type="spellEnd"/>
      <w:r>
        <w:t xml:space="preserve">  </w:t>
      </w:r>
      <w:r w:rsidR="00541D59">
        <w:t xml:space="preserve">   </w:t>
      </w:r>
      <w:proofErr w:type="spellStart"/>
      <w:r w:rsidR="00344DE2">
        <w:t>THL</w:t>
      </w:r>
      <w:r w:rsidR="00C4620F">
        <w:t>ord</w:t>
      </w:r>
      <w:proofErr w:type="spellEnd"/>
      <w:r w:rsidR="00344DE2">
        <w:t xml:space="preserve"> </w:t>
      </w:r>
      <w:r w:rsidR="00C4620F">
        <w:t xml:space="preserve">Christof </w:t>
      </w:r>
      <w:proofErr w:type="spellStart"/>
      <w:r w:rsidR="00C4620F">
        <w:t>D’Wynter</w:t>
      </w:r>
      <w:proofErr w:type="spellEnd"/>
      <w:r w:rsidR="00C4620F">
        <w:t xml:space="preserve">            </w:t>
      </w:r>
      <w:r w:rsidR="00541D59">
        <w:t xml:space="preserve"> </w:t>
      </w:r>
      <w:proofErr w:type="spellStart"/>
      <w:r w:rsidR="00C577CC">
        <w:t>TH</w:t>
      </w:r>
      <w:r w:rsidR="00ED0B79">
        <w:t>Lord</w:t>
      </w:r>
      <w:proofErr w:type="spellEnd"/>
      <w:r w:rsidR="00ED0B79">
        <w:t xml:space="preserve"> </w:t>
      </w:r>
      <w:proofErr w:type="spellStart"/>
      <w:r w:rsidR="00ED0B79">
        <w:t>Tynk</w:t>
      </w:r>
      <w:proofErr w:type="spellEnd"/>
      <w:r w:rsidR="00ED0B79">
        <w:t xml:space="preserve"> </w:t>
      </w:r>
      <w:proofErr w:type="spellStart"/>
      <w:r w:rsidR="00ED0B79">
        <w:t>Chainbeard</w:t>
      </w:r>
      <w:proofErr w:type="spellEnd"/>
      <w:r w:rsidR="00344DE2">
        <w:t xml:space="preserve">   </w:t>
      </w:r>
      <w:r w:rsidR="00541D59">
        <w:t xml:space="preserve">   </w:t>
      </w:r>
      <w:r w:rsidR="00E2242C">
        <w:t>Mistress Ariad</w:t>
      </w:r>
      <w:r w:rsidR="00344DE2">
        <w:t xml:space="preserve">ne de </w:t>
      </w:r>
      <w:proofErr w:type="gramStart"/>
      <w:r w:rsidR="00344DE2">
        <w:t>Rav</w:t>
      </w:r>
      <w:r w:rsidR="00C4620F">
        <w:t>enna</w:t>
      </w:r>
      <w:r w:rsidR="00541D59">
        <w:t xml:space="preserve">  Lord</w:t>
      </w:r>
      <w:proofErr w:type="gramEnd"/>
      <w:r w:rsidR="00A450BD">
        <w:t xml:space="preserve"> </w:t>
      </w:r>
      <w:r w:rsidR="00541D59">
        <w:t>John Robertson</w:t>
      </w:r>
      <w:r w:rsidR="00A450BD">
        <w:t xml:space="preserve"> </w:t>
      </w:r>
      <w:r w:rsidR="00EE18F6">
        <w:t xml:space="preserve">  </w:t>
      </w:r>
    </w:p>
    <w:p w:rsidR="00613D83" w:rsidRDefault="00ED20FF" w:rsidP="00ED20FF">
      <w:pPr>
        <w:spacing w:after="0"/>
      </w:pPr>
      <w:proofErr w:type="spellStart"/>
      <w:proofErr w:type="gramStart"/>
      <w:r>
        <w:t>mka</w:t>
      </w:r>
      <w:proofErr w:type="spellEnd"/>
      <w:proofErr w:type="gramEnd"/>
      <w:r>
        <w:t xml:space="preserve"> Megan Barnes</w:t>
      </w:r>
      <w:r w:rsidR="00613D83" w:rsidRPr="00613D83">
        <w:t xml:space="preserve"> </w:t>
      </w:r>
      <w:r w:rsidR="00613D83">
        <w:tab/>
      </w:r>
      <w:r w:rsidR="00613D83">
        <w:tab/>
      </w:r>
      <w:r w:rsidR="00A450BD">
        <w:t xml:space="preserve">          </w:t>
      </w:r>
      <w:r w:rsidR="00344DE2">
        <w:tab/>
      </w:r>
      <w:r w:rsidR="00541D59">
        <w:t xml:space="preserve">  </w:t>
      </w:r>
      <w:r w:rsidR="00C4620F">
        <w:t>called the Wolf</w:t>
      </w:r>
      <w:r w:rsidR="00541D59">
        <w:tab/>
        <w:t xml:space="preserve">              </w:t>
      </w:r>
      <w:proofErr w:type="spellStart"/>
      <w:r w:rsidR="00A450BD">
        <w:t>m</w:t>
      </w:r>
      <w:r w:rsidR="00613D83">
        <w:t>ka</w:t>
      </w:r>
      <w:proofErr w:type="spellEnd"/>
      <w:r w:rsidR="00613D83">
        <w:t xml:space="preserve"> Richard Goodwin</w:t>
      </w:r>
      <w:r w:rsidR="00A450BD">
        <w:t xml:space="preserve">      </w:t>
      </w:r>
      <w:r w:rsidR="00541D59">
        <w:t xml:space="preserve">    </w:t>
      </w:r>
      <w:proofErr w:type="spellStart"/>
      <w:r w:rsidR="00C4620F">
        <w:t>mka</w:t>
      </w:r>
      <w:proofErr w:type="spellEnd"/>
      <w:r w:rsidR="00C4620F">
        <w:t xml:space="preserve"> Elizabeth Lancaster</w:t>
      </w:r>
      <w:r w:rsidR="00541D59">
        <w:tab/>
        <w:t xml:space="preserve">   </w:t>
      </w:r>
      <w:proofErr w:type="spellStart"/>
      <w:r w:rsidR="00541D59">
        <w:t>mka</w:t>
      </w:r>
      <w:proofErr w:type="spellEnd"/>
      <w:r w:rsidR="00541D59">
        <w:t xml:space="preserve"> Robert Scott, II</w:t>
      </w:r>
      <w:r w:rsidR="00344DE2">
        <w:t xml:space="preserve">   </w:t>
      </w:r>
      <w:r w:rsidR="00A450BD">
        <w:t xml:space="preserve">     </w:t>
      </w:r>
    </w:p>
    <w:p w:rsidR="00613D83" w:rsidRDefault="00541D59" w:rsidP="00ED20FF">
      <w:pPr>
        <w:spacing w:after="0"/>
      </w:pPr>
      <w:r>
        <w:t>randmbarnes2006@gmail.com</w:t>
      </w:r>
      <w:r>
        <w:tab/>
        <w:t xml:space="preserve">             </w:t>
      </w:r>
      <w:proofErr w:type="spellStart"/>
      <w:r w:rsidR="00C4620F">
        <w:t>mka</w:t>
      </w:r>
      <w:proofErr w:type="spellEnd"/>
      <w:r w:rsidR="00C4620F">
        <w:t xml:space="preserve"> Chris Barnes </w:t>
      </w:r>
      <w:r w:rsidR="00C4620F">
        <w:tab/>
      </w:r>
      <w:r>
        <w:t xml:space="preserve">              </w:t>
      </w:r>
      <w:r w:rsidR="00613D83">
        <w:t>301 Lewis Street</w:t>
      </w:r>
      <w:r w:rsidR="00613D83">
        <w:tab/>
        <w:t xml:space="preserve">  </w:t>
      </w:r>
      <w:r w:rsidR="00A450BD">
        <w:t xml:space="preserve">    </w:t>
      </w:r>
      <w:r w:rsidR="00896DCF">
        <w:t>Elancase@gmail.com</w:t>
      </w:r>
      <w:r>
        <w:t xml:space="preserve">                 robert.g.scott.2@gmail.com  </w:t>
      </w:r>
    </w:p>
    <w:p w:rsidR="00ED20FF" w:rsidRDefault="00C4620F" w:rsidP="00ED20FF">
      <w:pPr>
        <w:spacing w:after="0"/>
      </w:pPr>
      <w:r>
        <w:t>662-719-284</w:t>
      </w:r>
      <w:r w:rsidR="00541D59">
        <w:t xml:space="preserve">2 (No calls after 9 pm)        randmbarnes2006@gmail.com    </w:t>
      </w:r>
      <w:proofErr w:type="gramStart"/>
      <w:r w:rsidR="00613D83">
        <w:t>Richland  MS</w:t>
      </w:r>
      <w:proofErr w:type="gramEnd"/>
      <w:r w:rsidR="00613D83">
        <w:t xml:space="preserve">  39218</w:t>
      </w:r>
      <w:r w:rsidR="00541D59">
        <w:t xml:space="preserve">             </w:t>
      </w:r>
      <w:r w:rsidR="00896DCF">
        <w:t>601-988-8140</w:t>
      </w:r>
      <w:r w:rsidR="00ED0B79">
        <w:t xml:space="preserve">         </w:t>
      </w:r>
      <w:r w:rsidR="00A450BD">
        <w:t xml:space="preserve">         </w:t>
      </w:r>
      <w:r w:rsidR="00613D83">
        <w:tab/>
      </w:r>
    </w:p>
    <w:p w:rsidR="00613D83" w:rsidRDefault="0021142D" w:rsidP="00ED20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7E9B1" wp14:editId="6E2D137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718560" cy="10744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0744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FCA" w:rsidRPr="00920FCA" w:rsidRDefault="00920FCA" w:rsidP="00920FCA">
                            <w:r w:rsidRPr="00920FCA">
                              <w:rPr>
                                <w:b/>
                                <w:u w:val="single"/>
                              </w:rPr>
                              <w:t>Site Notes</w:t>
                            </w:r>
                            <w:r>
                              <w:t>: Site opens February 22</w:t>
                            </w:r>
                            <w:r w:rsidR="000B320D">
                              <w:t xml:space="preserve"> </w:t>
                            </w:r>
                            <w:r>
                              <w:t>at 5 pm; site closes February 24</w:t>
                            </w:r>
                            <w:r w:rsidR="000B320D">
                              <w:t xml:space="preserve"> at 10 am. Attendees still on site after this time will be part of the clean-up crew! </w:t>
                            </w:r>
                            <w:r>
                              <w:t xml:space="preserve"> </w:t>
                            </w:r>
                            <w:r w:rsidRPr="00920FCA">
                              <w:t xml:space="preserve">Pets are allowed on a </w:t>
                            </w:r>
                            <w:r>
                              <w:t xml:space="preserve">leash, but not in cabins. Site is </w:t>
                            </w:r>
                            <w:r w:rsidRPr="00920FCA">
                              <w:t>very</w:t>
                            </w:r>
                            <w:r>
                              <w:t xml:space="preserve"> </w:t>
                            </w:r>
                            <w:r w:rsidRPr="00920FCA">
                              <w:t>discreetly</w:t>
                            </w:r>
                            <w:r>
                              <w:t xml:space="preserve"> wet—no</w:t>
                            </w:r>
                            <w:r w:rsidRPr="00920FCA">
                              <w:t xml:space="preserve"> original </w:t>
                            </w:r>
                            <w:r>
                              <w:t>containers! Y</w:t>
                            </w:r>
                            <w:r w:rsidRPr="00920FCA">
                              <w:t xml:space="preserve">ou </w:t>
                            </w:r>
                            <w:r w:rsidRPr="00920FCA">
                              <w:rPr>
                                <w:i/>
                                <w:u w:val="single"/>
                              </w:rPr>
                              <w:t>MUST</w:t>
                            </w:r>
                            <w:r w:rsidRPr="00920FCA">
                              <w:t xml:space="preserve"> take your empties when you leave.</w:t>
                            </w:r>
                          </w:p>
                          <w:p w:rsidR="000B320D" w:rsidRDefault="000B320D" w:rsidP="000B3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E9B1" id="Rectangle 1" o:spid="_x0000_s1028" style="position:absolute;margin-left:0;margin-top:4.3pt;width:292.8pt;height:8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sjgIAAG4FAAAOAAAAZHJzL2Uyb0RvYy54bWysVEtPGzEQvlfqf7B8L5sNIdCIDYpAVJUQ&#10;RUDF2fHaiVXb49pOdtNf37H3QURRD1UvXnvn/c03c3nVGk32wgcFtqLlyYQSYTnUym4q+v359tMF&#10;JSEyWzMNVlT0IAK9Wn78cNm4hZjCFnQtPEEnNiwaV9FtjG5RFIFvhWHhBJywKJTgDYv49Jui9qxB&#10;70YX08lkXjTga+eBixDw700npMvsX0rB4zcpg4hEVxRzi/n0+Vyns1hessXGM7dVvE+D/UMWhimL&#10;QUdXNywysvPqD1dGcQ8BZDzhYAqQUnGRa8Bqysmbap62zIlcC4IT3AhT+H9u+f3+wRNVY+8oscxg&#10;ix4RNGY3WpAywdO4sECtJ/fg+1fAa6q1ld6kL1ZB2gzpYYRUtJFw/Hl6Xl6czRF5jrJycj6bTTPo&#10;xau58yF+EWBIulTUY/gMJdvfhYghUXVQSdG0JU1F56dnk6wVQKv6VmmdZJk24lp7smfY8NjmCtDB&#10;kRa+tEWvqa6uknyLBy06949CIiCY+7QLkKj46pNxLmycJ2SyJ9ROZhIzGA3L9wx1HJLpdZOZyBQd&#10;DfuS/hZxtMhRwcbR2CgL/r3I9Y8xcqc/VN/VnMqP7brNLJgOLV9DfUBmeOhGJjh+q7A/dyzEB+Zx&#10;RrCnOPfxGx5SA7YE+hslW/C/3vuf9JG6KKWkwZmraPi5Y15Qor9aJPXncjZLQ5ofs7NzpArxx5L1&#10;scTuzDVgl5G4mF2+Jv2oh6v0YF5wPaxSVBQxyzF2RXn0w+M6drsAFwwXq1VWw8F0LN7ZJ8eT84Rz&#10;4t9z+8K860kakd/3MMwnW7zhaqebLC2sdhGkykROSHe49h3Aoc406hdQ2hrH76z1uiaXvwEAAP//&#10;AwBQSwMEFAAGAAgAAAAhAF9KDpbdAAAABgEAAA8AAABkcnMvZG93bnJldi54bWxMj0FLw0AQhe+C&#10;/2EZwZvdVGkaYiYlCNKLgq0Vr9vsNInNzobsto3/3vGktze8x3vfFKvJ9epMY+g8I8xnCSji2tuO&#10;G4Td+/NdBipEw9b0ngnhmwKsyuurwuTWX3hD521slJRwyA1CG+OQax3qlpwJMz8Qi3fwozNRzrHR&#10;djQXKXe9vk+SVDvTsSy0ZqCnlurj9uQQqq/D5mX38Dp0zfr4aT/Wb26eVoi3N1P1CCrSFP/C8Isv&#10;6FAK096f2AbVI8gjESFLQYm5yBYi9pJaLjPQZaH/45c/AAAA//8DAFBLAQItABQABgAIAAAAIQC2&#10;gziS/gAAAOEBAAATAAAAAAAAAAAAAAAAAAAAAABbQ29udGVudF9UeXBlc10ueG1sUEsBAi0AFAAG&#10;AAgAAAAhADj9If/WAAAAlAEAAAsAAAAAAAAAAAAAAAAALwEAAF9yZWxzLy5yZWxzUEsBAi0AFAAG&#10;AAgAAAAhAJFMZ6yOAgAAbgUAAA4AAAAAAAAAAAAAAAAALgIAAGRycy9lMm9Eb2MueG1sUEsBAi0A&#10;FAAGAAgAAAAhAF9KDpbdAAAABgEAAA8AAAAAAAAAAAAAAAAA6AQAAGRycy9kb3ducmV2LnhtbFBL&#10;BQYAAAAABAAEAPMAAADyBQAAAAA=&#10;" fillcolor="white [3201]" strokecolor="black [3213]" strokeweight=".5pt">
                <v:textbox>
                  <w:txbxContent>
                    <w:p w:rsidR="00920FCA" w:rsidRPr="00920FCA" w:rsidRDefault="00920FCA" w:rsidP="00920FCA">
                      <w:r w:rsidRPr="00920FCA">
                        <w:rPr>
                          <w:b/>
                          <w:u w:val="single"/>
                        </w:rPr>
                        <w:t>Site Notes</w:t>
                      </w:r>
                      <w:r>
                        <w:t>: Site opens February 22</w:t>
                      </w:r>
                      <w:r w:rsidR="000B320D">
                        <w:t xml:space="preserve"> </w:t>
                      </w:r>
                      <w:r>
                        <w:t>at 5 pm; site closes February 24</w:t>
                      </w:r>
                      <w:r w:rsidR="000B320D">
                        <w:t xml:space="preserve"> at 10 am. Attendees still on site after this time will be part of the clean-up crew! </w:t>
                      </w:r>
                      <w:r>
                        <w:t xml:space="preserve"> </w:t>
                      </w:r>
                      <w:r w:rsidRPr="00920FCA">
                        <w:t xml:space="preserve">Pets are allowed on a </w:t>
                      </w:r>
                      <w:r>
                        <w:t xml:space="preserve">leash, but not in cabins. Site is </w:t>
                      </w:r>
                      <w:r w:rsidRPr="00920FCA">
                        <w:t>very</w:t>
                      </w:r>
                      <w:r>
                        <w:t xml:space="preserve"> </w:t>
                      </w:r>
                      <w:r w:rsidRPr="00920FCA">
                        <w:t>discreetly</w:t>
                      </w:r>
                      <w:r>
                        <w:t xml:space="preserve"> wet—no</w:t>
                      </w:r>
                      <w:r w:rsidRPr="00920FCA">
                        <w:t xml:space="preserve"> original </w:t>
                      </w:r>
                      <w:r>
                        <w:t>containers! Y</w:t>
                      </w:r>
                      <w:r w:rsidRPr="00920FCA">
                        <w:t xml:space="preserve">ou </w:t>
                      </w:r>
                      <w:r w:rsidRPr="00920FCA">
                        <w:rPr>
                          <w:i/>
                          <w:u w:val="single"/>
                        </w:rPr>
                        <w:t>MUST</w:t>
                      </w:r>
                      <w:r w:rsidRPr="00920FCA">
                        <w:t xml:space="preserve"> take your empties when you leave.</w:t>
                      </w:r>
                    </w:p>
                    <w:p w:rsidR="000B320D" w:rsidRDefault="000B320D" w:rsidP="000B320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50BD">
        <w:t xml:space="preserve">                       </w:t>
      </w:r>
      <w:r w:rsidR="00344DE2">
        <w:tab/>
      </w:r>
      <w:r w:rsidR="00344DE2">
        <w:tab/>
      </w:r>
      <w:r w:rsidR="00344DE2">
        <w:tab/>
      </w:r>
      <w:r w:rsidR="00344DE2">
        <w:tab/>
        <w:t xml:space="preserve"> </w:t>
      </w:r>
      <w:r w:rsidR="00C4620F">
        <w:tab/>
      </w:r>
      <w:r w:rsidR="00C4620F">
        <w:tab/>
      </w:r>
      <w:r w:rsidR="00C4620F">
        <w:tab/>
      </w:r>
      <w:r w:rsidR="00C4620F">
        <w:tab/>
      </w:r>
      <w:r w:rsidR="00344DE2">
        <w:t>t</w:t>
      </w:r>
      <w:r w:rsidR="00A450BD" w:rsidRPr="00EE18F6">
        <w:t>ynkfx@yahoo.com</w:t>
      </w:r>
      <w:r w:rsidR="00A450BD">
        <w:t xml:space="preserve">           </w:t>
      </w:r>
      <w:r w:rsidR="00344DE2">
        <w:tab/>
        <w:t xml:space="preserve"> </w:t>
      </w:r>
    </w:p>
    <w:p w:rsidR="00CB1CDD" w:rsidRDefault="00A450BD" w:rsidP="00C4620F">
      <w:pPr>
        <w:spacing w:after="0"/>
        <w:ind w:left="2160" w:firstLine="720"/>
      </w:pPr>
      <w:r>
        <w:t xml:space="preserve">       </w:t>
      </w:r>
      <w:r w:rsidR="00541D59">
        <w:tab/>
      </w:r>
      <w:r w:rsidR="00541D59">
        <w:tab/>
      </w:r>
      <w:r w:rsidR="00541D59">
        <w:tab/>
      </w:r>
      <w:r w:rsidR="00541D59">
        <w:tab/>
      </w:r>
      <w:r w:rsidR="00541D59">
        <w:tab/>
      </w:r>
      <w:r w:rsidR="00613D83">
        <w:t>601-983-8145</w:t>
      </w:r>
      <w:r>
        <w:tab/>
        <w:t xml:space="preserve">           </w:t>
      </w:r>
      <w:r w:rsidR="00344DE2">
        <w:tab/>
      </w:r>
      <w:r w:rsidR="009F1429" w:rsidRPr="009F1429">
        <w:t xml:space="preserve"> </w:t>
      </w:r>
    </w:p>
    <w:p w:rsidR="00ED0B79" w:rsidRDefault="00920FCA" w:rsidP="00ED0B79">
      <w:pPr>
        <w:tabs>
          <w:tab w:val="left" w:pos="247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</wp:posOffset>
                </wp:positionV>
                <wp:extent cx="5356860" cy="640080"/>
                <wp:effectExtent l="0" t="0" r="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FCA" w:rsidRDefault="00920FCA" w:rsidP="00920FCA">
                            <w:r w:rsidRPr="00920FCA">
                              <w:rPr>
                                <w:b/>
                                <w:u w:val="single"/>
                              </w:rPr>
                              <w:t>Directions</w:t>
                            </w:r>
                            <w:r>
                              <w:t xml:space="preserve">: Take best route to Vicksburg, MS. Then </w:t>
                            </w:r>
                            <w:r w:rsidR="00E2242C">
                              <w:t>take the exit for</w:t>
                            </w:r>
                            <w:r>
                              <w:t xml:space="preserve"> I-20 W/ US-61 S.  Follow US-61 S to Ingleside-</w:t>
                            </w:r>
                            <w:proofErr w:type="spellStart"/>
                            <w:r>
                              <w:t>Karnac</w:t>
                            </w:r>
                            <w:proofErr w:type="spellEnd"/>
                            <w:r>
                              <w:t xml:space="preserve"> Ferry Road (approx. 25 miles). Turn right onto Y Camp Road.  Follow </w:t>
                            </w:r>
                            <w:r w:rsidR="00896DCF">
                              <w:t xml:space="preserve">Y Camp Road </w:t>
                            </w:r>
                            <w:r>
                              <w:t xml:space="preserve">to site.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06pt;margin-top:.6pt;width:421.8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mkegIAADoFAAAOAAAAZHJzL2Uyb0RvYy54bWysVN1v2jAQf5+0/8Hy+0iglFHUUKFWTJOq&#10;FpVOfTaODdFsn2cbEvbX7+yE9GM8TXtxzrnfff3uztc3jVbkIJyvwBR0OMgpEYZDWZltQX88L79M&#10;KfGBmZIpMKKgR+Hpzfzzp+vazsQIdqBK4Qg6MX5W24LuQrCzLPN8JzTzA7DCoFKC0yzg1W2z0rEa&#10;vWuVjfJ8ktXgSuuAC+/x712rpPPkX0rBw6OUXgSiCoq5hXS6dG7imc2v2WzrmN1VvEuD/UMWmlUG&#10;g/au7lhgZO+qv1zpijvwIMOAg85AyoqLVANWM8w/VLPeMStSLUiOtz1N/v+55Q+HlSNVWdArSgzT&#10;2KInJI2ZrRLkKtJTWz9D1NquXHfzKMZaG+l0/GIVpEmUHntKRRMIx5+XF5eT6QSZ56ibjPN8mjjP&#10;Xq2t8+GbAE2iUFCH0ROT7HDvA0ZE6AkSgykTTwPLSqlWG/9kMcs2rySFoxIt+klILA8zGSWvabDE&#10;rXLkwHAkGOfChEmsE+Mog+hoJtF5bzg8Z6jCsDPqsNFMpIHrDfNzhu8j9hYpKpjQG+vKgDvnoPzZ&#10;R27xp+rbmmP5odk0qacXpwZuoDxinx20C+AtX1ZI9z3zYcUcTjx2CLc4POIhFdQFhU6iZAfu97n/&#10;EY+DiFpKatyggvpfe+YEJeq7wRG9Go7HceXSZXz5dYQX91azeasxe30L2JEhvheWJzHigzqJ0oF+&#10;wWVfxKioYoZj7IKGk3gb2r3Gx4KLxSKBcMksC/dmbXl0HVmOw/TcvDBnu4kLOKsPcNo1NvsweC02&#10;WhpY7APIKk1l5LllteMfFzQNUfeYxBfg7T2hXp+8+R8AAAD//wMAUEsDBBQABgAIAAAAIQDz4zHp&#10;3QAAAAoBAAAPAAAAZHJzL2Rvd25yZXYueG1sTI/BTsMwDIbvSLxDZCRuLG1h3dQ1nRAI7cBpHYhr&#10;1nhtReNUSdaVt8c7wc3WZ/3+/nI720FM6EPvSEG6SEAgNc701Cr4OLw9rEGEqMnowREq+MEA2+r2&#10;ptSFcRfa41THVnAIhUIr6GIcCylD06HVYeFGJGYn562OvPpWGq8vHG4HmSVJLq3uiT90esSXDpvv&#10;+mwVmNXn3syvj+Gw+5p2U21WPl2/K3V/Nz9vQESc498xXPVZHSp2OrozmSAGBXmacZfIIANx5U/L&#10;ZQ7iyFPCRFal/F+h+gUAAP//AwBQSwECLQAUAAYACAAAACEAtoM4kv4AAADhAQAAEwAAAAAAAAAA&#10;AAAAAAAAAAAAW0NvbnRlbnRfVHlwZXNdLnhtbFBLAQItABQABgAIAAAAIQA4/SH/1gAAAJQBAAAL&#10;AAAAAAAAAAAAAAAAAC8BAABfcmVscy8ucmVsc1BLAQItABQABgAIAAAAIQBFrHmkegIAADoFAAAO&#10;AAAAAAAAAAAAAAAAAC4CAABkcnMvZTJvRG9jLnhtbFBLAQItABQABgAIAAAAIQDz4zHp3QAAAAoB&#10;AAAPAAAAAAAAAAAAAAAAANQEAABkcnMvZG93bnJldi54bWxQSwUGAAAAAAQABADzAAAA3gUAAAAA&#10;" fillcolor="white [3201]" stroked="f" strokeweight="1pt">
                <v:textbox>
                  <w:txbxContent>
                    <w:p w:rsidR="00920FCA" w:rsidRDefault="00920FCA" w:rsidP="00920FCA">
                      <w:r w:rsidRPr="00920FCA">
                        <w:rPr>
                          <w:b/>
                          <w:u w:val="single"/>
                        </w:rPr>
                        <w:t>Directions</w:t>
                      </w:r>
                      <w:r>
                        <w:t xml:space="preserve">: Take best route to Vicksburg, MS. Then </w:t>
                      </w:r>
                      <w:r w:rsidR="00E2242C">
                        <w:t>take the exit for</w:t>
                      </w:r>
                      <w:r>
                        <w:t xml:space="preserve"> I-20 W/ US-61 S.  Follow US-61 S to Ingleside-Karnac Ferry Road (approx. 25 miles). Turn right onto Y Camp Road.  Follow </w:t>
                      </w:r>
                      <w:r w:rsidR="00896DCF">
                        <w:t xml:space="preserve">Y Camp Road </w:t>
                      </w:r>
                      <w:r>
                        <w:t xml:space="preserve">to site. </w:t>
                      </w:r>
                    </w:p>
                  </w:txbxContent>
                </v:textbox>
              </v:rect>
            </w:pict>
          </mc:Fallback>
        </mc:AlternateContent>
      </w:r>
      <w:r w:rsidR="00ED0B79" w:rsidRPr="00ED0B79">
        <w:t xml:space="preserve"> </w:t>
      </w:r>
      <w:r w:rsidR="00CB1CDD">
        <w:tab/>
      </w:r>
      <w:r w:rsidR="00CB1CDD">
        <w:tab/>
      </w:r>
      <w:r w:rsidR="00613D83">
        <w:tab/>
      </w:r>
      <w:r w:rsidR="00613D83">
        <w:tab/>
      </w:r>
      <w:r w:rsidR="00613D83">
        <w:tab/>
      </w:r>
      <w:r w:rsidR="00613D83">
        <w:tab/>
      </w:r>
    </w:p>
    <w:p w:rsidR="00EE18F6" w:rsidRDefault="00EE18F6" w:rsidP="00ED0B79">
      <w:pPr>
        <w:tabs>
          <w:tab w:val="left" w:pos="2472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429">
        <w:t xml:space="preserve"> </w:t>
      </w:r>
    </w:p>
    <w:p w:rsidR="007A7D54" w:rsidRPr="007F5848" w:rsidRDefault="00EE18F6" w:rsidP="009F1429">
      <w:pPr>
        <w:tabs>
          <w:tab w:val="left" w:pos="2472"/>
        </w:tabs>
        <w:spacing w:after="0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AB901" wp14:editId="08783834">
                <wp:simplePos x="0" y="0"/>
                <wp:positionH relativeFrom="column">
                  <wp:posOffset>99060</wp:posOffset>
                </wp:positionH>
                <wp:positionV relativeFrom="paragraph">
                  <wp:posOffset>1629410</wp:posOffset>
                </wp:positionV>
                <wp:extent cx="6667500" cy="952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848" w:rsidRPr="007F5848" w:rsidRDefault="007F5848" w:rsidP="007F5848">
                            <w:pPr>
                              <w:rPr>
                                <w:rFonts w:ascii="Formal436 BT" w:eastAsia="Times New Roman" w:hAnsi="Formal436 BT" w:cs="Arial"/>
                                <w:sz w:val="20"/>
                                <w:szCs w:val="20"/>
                              </w:rPr>
                            </w:pPr>
                            <w:r w:rsidRPr="007F5848">
                              <w:rPr>
                                <w:rFonts w:ascii="Formal436 BT" w:hAnsi="Formal436 BT"/>
                                <w:sz w:val="20"/>
                                <w:szCs w:val="20"/>
                              </w:rPr>
                              <w:t>Directions:</w:t>
                            </w:r>
                            <w:r w:rsidRPr="007F5848">
                              <w:rPr>
                                <w:rFonts w:ascii="Formal436 BT" w:hAnsi="Formal436 B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5848">
                              <w:rPr>
                                <w:rFonts w:ascii="Formal436 BT" w:eastAsia="Times New Roman" w:hAnsi="Formal436 BT" w:cs="Arial"/>
                                <w:sz w:val="20"/>
                                <w:szCs w:val="20"/>
                              </w:rPr>
                              <w:t xml:space="preserve">From I-20 West take the Haughton Exit # 33 to LA 157 S, turn left at LA 3227 E, then a right at LA 164 E, another right at LA 163 S/Pearl Harbor Ave and turn left at State Park Rd. From Minden I-20 take LA 371 south to Sibley, LA 164 west to </w:t>
                            </w:r>
                            <w:proofErr w:type="spellStart"/>
                            <w:r w:rsidRPr="007F5848">
                              <w:rPr>
                                <w:rFonts w:ascii="Formal436 BT" w:eastAsia="Times New Roman" w:hAnsi="Formal436 BT" w:cs="Arial"/>
                                <w:sz w:val="20"/>
                                <w:szCs w:val="20"/>
                              </w:rPr>
                              <w:t>Doyline</w:t>
                            </w:r>
                            <w:proofErr w:type="spellEnd"/>
                            <w:r w:rsidRPr="007F5848">
                              <w:rPr>
                                <w:rFonts w:ascii="Formal436 BT" w:eastAsia="Times New Roman" w:hAnsi="Formal436 BT" w:cs="Arial"/>
                                <w:sz w:val="20"/>
                                <w:szCs w:val="20"/>
                              </w:rPr>
                              <w:t>, and LA 163 south to the park. Park gate closes at10pm: For those who will be arriving after 10pm, please contact the Event Steward after 5pm on the Friday of the event for the gate code.</w:t>
                            </w:r>
                          </w:p>
                          <w:p w:rsidR="00EE18F6" w:rsidRDefault="00EE18F6" w:rsidP="00EE1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B901" id="Rectangle 5" o:spid="_x0000_s1030" style="position:absolute;margin-left:7.8pt;margin-top:128.3pt;width:5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4CggIAAGIFAAAOAAAAZHJzL2Uyb0RvYy54bWysVF9v2jAQf5+072D5fQ0goCtqqFCrTpOq&#10;tiqt+mwcG6zZPs82JOzT7+yEwDqepr04d7n/d7+765vGaLITPiiwJR1eDCgRlkOl7Lqkb6/3X75S&#10;EiKzFdNgRUn3ItCb+edP17WbiRFsQFfCE3Riw6x2Jd3E6GZFEfhGGBYuwAmLQgnesIisXxeVZzV6&#10;N7oYDQbTogZfOQ9chIB/71ohnWf/Ugoen6QMIhJdUswt5tfnd5XeYn7NZmvP3EbxLg32D1kYpiwG&#10;7V3dscjI1qu/XBnFPQSQ8YKDKUBKxUWuAasZDj5Us9wwJ3It2Jzg+jaF/+eWP+6ePVFVSSeUWGZw&#10;RC/YNGbXWpBJak/twgy1lu7Zd1xAMtXaSG/SF6sgTW7pvm+paCLh+HM6nV5OBth5jrKrySjR6KY4&#10;Wjsf4jcBhiSipB6j506y3UOIrepBJQXTNr0BtKruldaZSWARt9qTHcMxx2bYhTjRwoDJskjVtPln&#10;Ku61aL2+CIltwIxHOXoG4NEn41zYOO38aovayUxiBr3h8JyhjodkOt1kJjIwe8PBOcM/I/YWOSrY&#10;2BsbZcGfc1D96CO3+ofq25pT+bFZNXn241RY+rOCao948NAuSnD8XuFYHliIz8zjZuAkcdvjEz5S&#10;Q11S6ChKNuB/nfuf9BGwKKWkxk0rafi5ZV5Qor9bhPLVcDxOq5mZ8eRyhIw/laxOJXZrbgGnPMS7&#10;4ngmk37UB1J6MO94FBYpKoqY5RgbYXEgb2O7/3hUuFgsshIuo2PxwS4dT65TlxPoXpt35l2HzIiY&#10;foTDTrLZB4C2usnSwmIbQaqM3mNXu/7jImf8d0cnXYpTPmsdT+P8NwAAAP//AwBQSwMEFAAGAAgA&#10;AAAhAOwSfcHdAAAACwEAAA8AAABkcnMvZG93bnJldi54bWxMj0FPwzAMhe9I/IfISNxYsmqtRmk6&#10;oUkTFw6sQ5yz1rQViVM12dr9e9wT3Pyen54/F7vZWXHFMfSeNKxXCgRS7ZueWg2fp8PTFkSIhhpj&#10;PaGGGwbYlfd3hckbP9ERr1VsBZdQyI2GLsYhlzLUHToTVn5A4t23H52JLMdWNqOZuNxZmSiVSWd6&#10;4gudGXDfYf1TXZyGw2TTtd1+vB3fn5372lS3RLV7rR8f5tcXEBHn+BeGBZ/RoWSms79QE4RlnWac&#10;1JCkGQ9LQGWLddawUWzJspD/fyh/AQAA//8DAFBLAQItABQABgAIAAAAIQC2gziS/gAAAOEBAAAT&#10;AAAAAAAAAAAAAAAAAAAAAABbQ29udGVudF9UeXBlc10ueG1sUEsBAi0AFAAGAAgAAAAhADj9If/W&#10;AAAAlAEAAAsAAAAAAAAAAAAAAAAALwEAAF9yZWxzLy5yZWxzUEsBAi0AFAAGAAgAAAAhACq0LgKC&#10;AgAAYgUAAA4AAAAAAAAAAAAAAAAALgIAAGRycy9lMm9Eb2MueG1sUEsBAi0AFAAGAAgAAAAhAOwS&#10;fcHdAAAACwEAAA8AAAAAAAAAAAAAAAAA3AQAAGRycy9kb3ducmV2LnhtbFBLBQYAAAAABAAEAPMA&#10;AADmBQAAAAA=&#10;" fillcolor="white [3201]" strokecolor="black [3213]" strokeweight="1pt">
                <v:textbox>
                  <w:txbxContent>
                    <w:p w:rsidR="007F5848" w:rsidRPr="007F5848" w:rsidRDefault="007F5848" w:rsidP="007F5848">
                      <w:pPr>
                        <w:rPr>
                          <w:rFonts w:ascii="Formal436 BT" w:eastAsia="Times New Roman" w:hAnsi="Formal436 BT" w:cs="Arial"/>
                          <w:sz w:val="20"/>
                          <w:szCs w:val="20"/>
                        </w:rPr>
                      </w:pPr>
                      <w:r w:rsidRPr="007F5848">
                        <w:rPr>
                          <w:rFonts w:ascii="Formal436 BT" w:hAnsi="Formal436 BT"/>
                          <w:sz w:val="20"/>
                          <w:szCs w:val="20"/>
                        </w:rPr>
                        <w:t>Directions:</w:t>
                      </w:r>
                      <w:r w:rsidRPr="007F5848">
                        <w:rPr>
                          <w:rFonts w:ascii="Formal436 BT" w:hAnsi="Formal436 BT" w:cs="Arial"/>
                          <w:sz w:val="20"/>
                          <w:szCs w:val="20"/>
                        </w:rPr>
                        <w:t xml:space="preserve"> </w:t>
                      </w:r>
                      <w:r w:rsidRPr="007F5848">
                        <w:rPr>
                          <w:rFonts w:ascii="Formal436 BT" w:eastAsia="Times New Roman" w:hAnsi="Formal436 BT" w:cs="Arial"/>
                          <w:sz w:val="20"/>
                          <w:szCs w:val="20"/>
                        </w:rPr>
                        <w:t>From I-20 West take the Haughton Exit # 33 to LA 157 S, turn left at LA 3227 E, then a right at LA 164 E, another right at LA 163 S/Pearl Harbor Ave and turn left at State Park Rd. From Minden I-20 take LA 371 south to Sibley, LA 164 west to Doyline, and LA 163 south to the park. Park gate closes at10pm: For those who will be arriving after 10pm, please contact the Event Steward after 5pm on the Friday of the event for the gate code.</w:t>
                      </w:r>
                    </w:p>
                    <w:p w:rsidR="00EE18F6" w:rsidRDefault="00EE18F6" w:rsidP="00EE18F6"/>
                  </w:txbxContent>
                </v:textbox>
              </v:rect>
            </w:pict>
          </mc:Fallback>
        </mc:AlternateContent>
      </w:r>
      <w:r w:rsidR="009F1429">
        <w:rPr>
          <w:noProof/>
        </w:rPr>
        <w:t xml:space="preserve">                                             </w:t>
      </w:r>
    </w:p>
    <w:sectPr w:rsidR="007A7D54" w:rsidRPr="007F5848" w:rsidSect="002265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mericana BT">
    <w:panose1 w:val="02020504070506090904"/>
    <w:charset w:val="00"/>
    <w:family w:val="roman"/>
    <w:pitch w:val="variable"/>
    <w:sig w:usb0="00000087" w:usb1="00000000" w:usb2="00000000" w:usb3="00000000" w:csb0="0000001B" w:csb1="00000000"/>
  </w:font>
  <w:font w:name="DellaRobbia BT">
    <w:panose1 w:val="02030502030305020302"/>
    <w:charset w:val="00"/>
    <w:family w:val="roman"/>
    <w:pitch w:val="variable"/>
    <w:sig w:usb0="00000087" w:usb1="00000000" w:usb2="00000000" w:usb3="00000000" w:csb0="0000001B" w:csb1="00000000"/>
  </w:font>
  <w:font w:name="Formal436 BT">
    <w:panose1 w:val="03060802040302020203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5C52"/>
    <w:multiLevelType w:val="hybridMultilevel"/>
    <w:tmpl w:val="E98C5CEE"/>
    <w:lvl w:ilvl="0" w:tplc="3A2612F6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3B"/>
    <w:rsid w:val="00066D0F"/>
    <w:rsid w:val="000B320D"/>
    <w:rsid w:val="00116A95"/>
    <w:rsid w:val="0021142D"/>
    <w:rsid w:val="00226599"/>
    <w:rsid w:val="00344DE2"/>
    <w:rsid w:val="00356738"/>
    <w:rsid w:val="003E6547"/>
    <w:rsid w:val="00404DAB"/>
    <w:rsid w:val="00541D59"/>
    <w:rsid w:val="00613D83"/>
    <w:rsid w:val="006C753B"/>
    <w:rsid w:val="007635BA"/>
    <w:rsid w:val="007A7D54"/>
    <w:rsid w:val="007E43AC"/>
    <w:rsid w:val="007F5848"/>
    <w:rsid w:val="00896DCF"/>
    <w:rsid w:val="00920FCA"/>
    <w:rsid w:val="009F1429"/>
    <w:rsid w:val="00A450BD"/>
    <w:rsid w:val="00AD5EC2"/>
    <w:rsid w:val="00C4620F"/>
    <w:rsid w:val="00C577CC"/>
    <w:rsid w:val="00CB1CDD"/>
    <w:rsid w:val="00CD0730"/>
    <w:rsid w:val="00D11B8F"/>
    <w:rsid w:val="00D80B4A"/>
    <w:rsid w:val="00E2242C"/>
    <w:rsid w:val="00ED0B79"/>
    <w:rsid w:val="00ED20FF"/>
    <w:rsid w:val="00EE174A"/>
    <w:rsid w:val="00EE18F6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FF79-5ED2-46ED-A1E5-41835628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E84B-A0C1-4BF4-A99C-40BA28AD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Barnes</dc:creator>
  <cp:keywords/>
  <dc:description/>
  <cp:lastModifiedBy>Megan Barnes</cp:lastModifiedBy>
  <cp:revision>10</cp:revision>
  <dcterms:created xsi:type="dcterms:W3CDTF">2018-10-31T17:15:00Z</dcterms:created>
  <dcterms:modified xsi:type="dcterms:W3CDTF">2018-11-28T23:31:00Z</dcterms:modified>
</cp:coreProperties>
</file>